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36" w:rsidRDefault="009C0C36" w:rsidP="009C0C36">
      <w:pPr>
        <w:tabs>
          <w:tab w:val="left" w:pos="2694"/>
          <w:tab w:val="left" w:pos="2977"/>
          <w:tab w:val="left" w:pos="3261"/>
        </w:tabs>
        <w:jc w:val="center"/>
      </w:pPr>
      <w:r>
        <w:rPr>
          <w:noProof/>
        </w:rPr>
        <w:drawing>
          <wp:inline distT="0" distB="0" distL="0" distR="0">
            <wp:extent cx="543560" cy="560705"/>
            <wp:effectExtent l="19050" t="0" r="889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36" w:rsidRDefault="009C0C36" w:rsidP="009C0C36"/>
    <w:p w:rsidR="009C0C36" w:rsidRDefault="009C0C36" w:rsidP="009C0C36"/>
    <w:p w:rsidR="009C0C36" w:rsidRPr="00284EF6" w:rsidRDefault="009C0C36" w:rsidP="009C0C36">
      <w:pPr>
        <w:pStyle w:val="a3"/>
        <w:rPr>
          <w:szCs w:val="28"/>
          <w:vertAlign w:val="superscript"/>
        </w:rPr>
      </w:pPr>
      <w:r>
        <w:rPr>
          <w:szCs w:val="28"/>
        </w:rPr>
        <w:t>Администрация м</w:t>
      </w:r>
      <w:r w:rsidRPr="00FD4A45">
        <w:rPr>
          <w:szCs w:val="28"/>
        </w:rPr>
        <w:t>униципальн</w:t>
      </w:r>
      <w:r>
        <w:rPr>
          <w:szCs w:val="28"/>
        </w:rPr>
        <w:t>ого</w:t>
      </w:r>
      <w:r w:rsidRPr="00FD4A45">
        <w:rPr>
          <w:szCs w:val="28"/>
        </w:rPr>
        <w:t xml:space="preserve"> </w:t>
      </w:r>
      <w:r>
        <w:rPr>
          <w:szCs w:val="28"/>
        </w:rPr>
        <w:t xml:space="preserve"> образования</w:t>
      </w:r>
    </w:p>
    <w:p w:rsidR="009C0C36" w:rsidRPr="00FD4A45" w:rsidRDefault="009C0C36" w:rsidP="009C0C36">
      <w:pPr>
        <w:pStyle w:val="a3"/>
        <w:rPr>
          <w:szCs w:val="28"/>
        </w:rPr>
      </w:pPr>
      <w:r w:rsidRPr="00FD4A45">
        <w:rPr>
          <w:szCs w:val="28"/>
        </w:rPr>
        <w:t xml:space="preserve"> «Юшарский сельсовет» Ненецкого </w:t>
      </w:r>
      <w:r>
        <w:rPr>
          <w:szCs w:val="28"/>
        </w:rPr>
        <w:t>автономного округа</w:t>
      </w:r>
    </w:p>
    <w:p w:rsidR="009C0C36" w:rsidRDefault="009C0C36" w:rsidP="009C0C36">
      <w:pPr>
        <w:jc w:val="center"/>
        <w:rPr>
          <w:sz w:val="32"/>
        </w:rPr>
      </w:pPr>
    </w:p>
    <w:p w:rsidR="009C0C36" w:rsidRPr="00BE0F2F" w:rsidRDefault="009C0C36" w:rsidP="009C0C36">
      <w:pPr>
        <w:jc w:val="center"/>
        <w:rPr>
          <w:b/>
          <w:sz w:val="28"/>
          <w:szCs w:val="28"/>
        </w:rPr>
      </w:pPr>
      <w:r w:rsidRPr="00BE0F2F">
        <w:rPr>
          <w:b/>
          <w:sz w:val="28"/>
          <w:szCs w:val="28"/>
        </w:rPr>
        <w:t>ПОСТАНОВЛЕНИЕ</w:t>
      </w:r>
    </w:p>
    <w:p w:rsidR="009C0C36" w:rsidRPr="00455AA0" w:rsidRDefault="009C0C36" w:rsidP="009C0C36">
      <w:pPr>
        <w:jc w:val="center"/>
      </w:pPr>
    </w:p>
    <w:p w:rsidR="009C0C36" w:rsidRPr="00455AA0" w:rsidRDefault="009C0C36" w:rsidP="009C0C36"/>
    <w:p w:rsidR="009C0C36" w:rsidRDefault="009C0C36" w:rsidP="009C0C36">
      <w:pPr>
        <w:ind w:right="53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от 19.03.2015 №  14 - </w:t>
      </w:r>
      <w:proofErr w:type="spellStart"/>
      <w:proofErr w:type="gramStart"/>
      <w:r>
        <w:rPr>
          <w:b/>
          <w:bCs/>
          <w:sz w:val="20"/>
          <w:szCs w:val="20"/>
          <w:u w:val="single"/>
        </w:rPr>
        <w:t>п</w:t>
      </w:r>
      <w:proofErr w:type="spellEnd"/>
      <w:proofErr w:type="gramEnd"/>
    </w:p>
    <w:p w:rsidR="009C0C36" w:rsidRPr="00581604" w:rsidRDefault="009C0C36" w:rsidP="009C0C36">
      <w:pPr>
        <w:ind w:right="535"/>
        <w:rPr>
          <w:sz w:val="22"/>
          <w:szCs w:val="22"/>
          <w:u w:val="single"/>
        </w:rPr>
      </w:pPr>
      <w:r>
        <w:t xml:space="preserve"> </w:t>
      </w:r>
      <w:proofErr w:type="spellStart"/>
      <w:r w:rsidRPr="00581604">
        <w:rPr>
          <w:sz w:val="22"/>
          <w:szCs w:val="22"/>
          <w:u w:val="single"/>
        </w:rPr>
        <w:t>п</w:t>
      </w:r>
      <w:proofErr w:type="gramStart"/>
      <w:r w:rsidRPr="00581604">
        <w:rPr>
          <w:sz w:val="22"/>
          <w:szCs w:val="22"/>
          <w:u w:val="single"/>
        </w:rPr>
        <w:t>.К</w:t>
      </w:r>
      <w:proofErr w:type="gramEnd"/>
      <w:r w:rsidRPr="00581604">
        <w:rPr>
          <w:sz w:val="22"/>
          <w:szCs w:val="22"/>
          <w:u w:val="single"/>
        </w:rPr>
        <w:t>аратайка</w:t>
      </w:r>
      <w:proofErr w:type="spellEnd"/>
      <w:r w:rsidRPr="00581604">
        <w:rPr>
          <w:sz w:val="22"/>
          <w:szCs w:val="22"/>
          <w:u w:val="single"/>
        </w:rPr>
        <w:t xml:space="preserve"> НАО</w:t>
      </w:r>
    </w:p>
    <w:p w:rsidR="009C0C36" w:rsidRDefault="009C0C36" w:rsidP="009C0C36">
      <w:pPr>
        <w:spacing w:before="200" w:after="280"/>
        <w:rPr>
          <w:b/>
          <w:sz w:val="28"/>
          <w:szCs w:val="28"/>
        </w:rPr>
      </w:pPr>
    </w:p>
    <w:p w:rsidR="009C0C36" w:rsidRDefault="009C0C36" w:rsidP="009C0C36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О признании утративших силу некоторых</w:t>
      </w:r>
    </w:p>
    <w:p w:rsidR="009C0C36" w:rsidRDefault="009C0C36" w:rsidP="009C0C36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постановлений администрации МО</w:t>
      </w:r>
    </w:p>
    <w:p w:rsidR="009C0C36" w:rsidRDefault="009C0C36" w:rsidP="009C0C36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«Юшарский сельсовет» НАО</w:t>
      </w:r>
    </w:p>
    <w:p w:rsidR="009C0C36" w:rsidRDefault="009C0C36" w:rsidP="009C0C36">
      <w:pPr>
        <w:spacing w:after="480"/>
        <w:ind w:left="284"/>
        <w:rPr>
          <w:noProof/>
          <w:sz w:val="22"/>
          <w:szCs w:val="22"/>
        </w:rPr>
      </w:pPr>
    </w:p>
    <w:p w:rsidR="009C0C36" w:rsidRPr="00581604" w:rsidRDefault="009C0C36" w:rsidP="009C0C36">
      <w:pPr>
        <w:rPr>
          <w:noProof/>
          <w:sz w:val="22"/>
          <w:szCs w:val="22"/>
        </w:rPr>
      </w:pPr>
    </w:p>
    <w:p w:rsidR="009C0C36" w:rsidRDefault="009C0C36" w:rsidP="009C0C36">
      <w:pPr>
        <w:pStyle w:val="a5"/>
        <w:spacing w:after="120" w:line="240" w:lineRule="auto"/>
        <w:ind w:left="567" w:firstLine="141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Законом Ненецкого автономного округа от 19.09.2014 № 95 –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ОЗ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«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администрация МО «Юшарский сельсовет» НАО постановляет:</w:t>
      </w:r>
    </w:p>
    <w:p w:rsidR="009C0C36" w:rsidRDefault="009C0C36" w:rsidP="009C0C36">
      <w:pPr>
        <w:pStyle w:val="a5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 силу постановления  администрации МО «Юшарский сельсовет» НАО:</w:t>
      </w:r>
    </w:p>
    <w:p w:rsidR="009C0C36" w:rsidRPr="00417A73" w:rsidRDefault="009C0C36" w:rsidP="009C0C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17A73">
        <w:rPr>
          <w:bCs/>
          <w:sz w:val="26"/>
          <w:szCs w:val="26"/>
        </w:rPr>
        <w:t xml:space="preserve">         -    №   8-п от  28.02.2013       «Об утверждении </w:t>
      </w:r>
      <w:r w:rsidRPr="00417A73">
        <w:rPr>
          <w:color w:val="000000"/>
          <w:sz w:val="26"/>
          <w:szCs w:val="26"/>
        </w:rPr>
        <w:t>Административного регламента</w:t>
      </w:r>
    </w:p>
    <w:p w:rsidR="009C0C36" w:rsidRPr="00417A73" w:rsidRDefault="009C0C36" w:rsidP="009C0C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17A73">
        <w:rPr>
          <w:sz w:val="26"/>
          <w:szCs w:val="26"/>
        </w:rPr>
        <w:t xml:space="preserve">предоставления муниципальной  услуги «Выдача разрешений на ввод в эксплуатацию объектов капитального строительства»; </w:t>
      </w:r>
      <w:proofErr w:type="gramStart"/>
      <w:r w:rsidRPr="00417A73">
        <w:rPr>
          <w:sz w:val="26"/>
          <w:szCs w:val="26"/>
        </w:rPr>
        <w:t xml:space="preserve">( </w:t>
      </w:r>
      <w:proofErr w:type="gramEnd"/>
      <w:r w:rsidRPr="00417A73">
        <w:rPr>
          <w:sz w:val="26"/>
          <w:szCs w:val="26"/>
        </w:rPr>
        <w:t>с изменениями от 08.10.2013 № 66-п)</w:t>
      </w:r>
    </w:p>
    <w:p w:rsidR="009C0C36" w:rsidRPr="00417A73" w:rsidRDefault="009C0C36" w:rsidP="009C0C36">
      <w:pPr>
        <w:autoSpaceDE w:val="0"/>
        <w:autoSpaceDN w:val="0"/>
        <w:adjustRightInd w:val="0"/>
        <w:ind w:firstLine="540"/>
        <w:jc w:val="both"/>
        <w:rPr>
          <w:bCs/>
          <w:i/>
          <w:color w:val="FF0000"/>
          <w:sz w:val="26"/>
          <w:szCs w:val="26"/>
        </w:rPr>
      </w:pPr>
      <w:r>
        <w:rPr>
          <w:bCs/>
          <w:sz w:val="26"/>
          <w:szCs w:val="26"/>
        </w:rPr>
        <w:t>- № 32-п от 09</w:t>
      </w:r>
      <w:r w:rsidRPr="00417A73">
        <w:rPr>
          <w:bCs/>
          <w:sz w:val="26"/>
          <w:szCs w:val="26"/>
        </w:rPr>
        <w:t xml:space="preserve">.04.2013 «Об утверждении </w:t>
      </w:r>
      <w:r w:rsidRPr="00417A73">
        <w:rPr>
          <w:color w:val="000000"/>
          <w:sz w:val="26"/>
          <w:szCs w:val="26"/>
        </w:rPr>
        <w:t xml:space="preserve">Административного регламента </w:t>
      </w:r>
      <w:r w:rsidRPr="00417A73">
        <w:rPr>
          <w:sz w:val="26"/>
          <w:szCs w:val="26"/>
        </w:rPr>
        <w:t xml:space="preserve">предоставления муниципальной  услуги «Предоставления доступа к справочно-поисковому аппарату и базам </w:t>
      </w:r>
      <w:r>
        <w:rPr>
          <w:sz w:val="26"/>
          <w:szCs w:val="26"/>
        </w:rPr>
        <w:t xml:space="preserve">данных муниципальных библиотек»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с изменениями от 08.10.2013 № 74-п);</w:t>
      </w:r>
      <w:r w:rsidRPr="00417A73">
        <w:rPr>
          <w:sz w:val="26"/>
          <w:szCs w:val="26"/>
        </w:rPr>
        <w:t xml:space="preserve"> </w:t>
      </w:r>
    </w:p>
    <w:p w:rsidR="009C0C36" w:rsidRPr="00417A73" w:rsidRDefault="009C0C36" w:rsidP="009C0C36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i/>
          <w:color w:val="FF0000"/>
          <w:sz w:val="26"/>
          <w:szCs w:val="26"/>
        </w:rPr>
      </w:pPr>
      <w:r>
        <w:rPr>
          <w:bCs/>
          <w:sz w:val="26"/>
          <w:szCs w:val="26"/>
        </w:rPr>
        <w:t>- № 33-п от 09</w:t>
      </w:r>
      <w:r w:rsidRPr="00417A73">
        <w:rPr>
          <w:bCs/>
          <w:sz w:val="26"/>
          <w:szCs w:val="26"/>
        </w:rPr>
        <w:t xml:space="preserve">.04.2013 «Об утверждении </w:t>
      </w:r>
      <w:r w:rsidRPr="00417A73">
        <w:rPr>
          <w:color w:val="000000"/>
          <w:sz w:val="26"/>
          <w:szCs w:val="26"/>
        </w:rPr>
        <w:t xml:space="preserve">Административного регламента </w:t>
      </w:r>
      <w:r w:rsidRPr="00417A73">
        <w:rPr>
          <w:sz w:val="26"/>
          <w:szCs w:val="26"/>
        </w:rPr>
        <w:t>предоставления муниципальной  услуги «Предоставление в собственность, аренду, постоянное (бессрочное) пользование земельных участков, занятых зданиями, строениями, сооружениями</w:t>
      </w:r>
      <w:proofErr w:type="gramStart"/>
      <w:r w:rsidRPr="00417A73">
        <w:rPr>
          <w:sz w:val="26"/>
          <w:szCs w:val="26"/>
        </w:rPr>
        <w:t>»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 с изменениями от 08.10.2013 № 70-п);</w:t>
      </w:r>
    </w:p>
    <w:p w:rsidR="009C0C36" w:rsidRPr="00417A73" w:rsidRDefault="009C0C36" w:rsidP="009C0C36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i/>
          <w:color w:val="FF0000"/>
          <w:sz w:val="26"/>
          <w:szCs w:val="26"/>
        </w:rPr>
      </w:pPr>
      <w:r w:rsidRPr="00417A73">
        <w:rPr>
          <w:bCs/>
          <w:sz w:val="26"/>
          <w:szCs w:val="26"/>
        </w:rPr>
        <w:t xml:space="preserve">- № 7-п от 26.02.2013 «Об утверждении </w:t>
      </w:r>
      <w:r w:rsidRPr="00417A73">
        <w:rPr>
          <w:color w:val="000000"/>
          <w:sz w:val="26"/>
          <w:szCs w:val="26"/>
        </w:rPr>
        <w:t xml:space="preserve">Административного регламента </w:t>
      </w:r>
      <w:r w:rsidRPr="00417A73">
        <w:rPr>
          <w:sz w:val="26"/>
          <w:szCs w:val="26"/>
        </w:rPr>
        <w:t>предоставления муниципальной  услуги «Предоставление  земельных участков для строительства (без предварительного согласования)» (с изменениями от 10.10.2013 № 83-п, от 24.12.2013 № 100-п);</w:t>
      </w:r>
    </w:p>
    <w:p w:rsidR="009C0C36" w:rsidRPr="00417A73" w:rsidRDefault="009C0C36" w:rsidP="009C0C3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№ 23-п от 20</w:t>
      </w:r>
      <w:r w:rsidRPr="00417A73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3</w:t>
      </w:r>
      <w:r w:rsidRPr="00417A73">
        <w:rPr>
          <w:bCs/>
          <w:sz w:val="26"/>
          <w:szCs w:val="26"/>
        </w:rPr>
        <w:t xml:space="preserve">.2013 «Об утверждении </w:t>
      </w:r>
      <w:r w:rsidRPr="00417A73">
        <w:rPr>
          <w:color w:val="000000"/>
          <w:sz w:val="26"/>
          <w:szCs w:val="26"/>
        </w:rPr>
        <w:t xml:space="preserve">Административного регламента </w:t>
      </w:r>
      <w:r w:rsidRPr="00417A73">
        <w:rPr>
          <w:sz w:val="26"/>
          <w:szCs w:val="26"/>
        </w:rPr>
        <w:t xml:space="preserve">предоставления муниципальной  услуги «Предоставление информации о времени и </w:t>
      </w:r>
      <w:r w:rsidRPr="00417A73">
        <w:rPr>
          <w:sz w:val="26"/>
          <w:szCs w:val="26"/>
        </w:rPr>
        <w:lastRenderedPageBreak/>
        <w:t xml:space="preserve">месте проведения культурно - </w:t>
      </w:r>
      <w:proofErr w:type="spellStart"/>
      <w:r w:rsidRPr="00417A73">
        <w:rPr>
          <w:sz w:val="26"/>
          <w:szCs w:val="26"/>
        </w:rPr>
        <w:t>досуговых</w:t>
      </w:r>
      <w:proofErr w:type="spellEnd"/>
      <w:r w:rsidRPr="00417A73">
        <w:rPr>
          <w:sz w:val="26"/>
          <w:szCs w:val="26"/>
        </w:rPr>
        <w:t xml:space="preserve"> и народно-художественных мероприяти</w:t>
      </w:r>
      <w:r>
        <w:rPr>
          <w:sz w:val="26"/>
          <w:szCs w:val="26"/>
        </w:rPr>
        <w:t xml:space="preserve">й, анонсах данных мероприятий»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с изменениями от 08.10.2013 № 72-п)</w:t>
      </w:r>
    </w:p>
    <w:p w:rsidR="009C0C36" w:rsidRPr="00417A73" w:rsidRDefault="009C0C36" w:rsidP="009C0C36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i/>
          <w:color w:val="FF0000"/>
          <w:sz w:val="26"/>
          <w:szCs w:val="26"/>
        </w:rPr>
      </w:pPr>
      <w:r>
        <w:rPr>
          <w:bCs/>
          <w:sz w:val="26"/>
          <w:szCs w:val="26"/>
        </w:rPr>
        <w:t>-    № 31-п</w:t>
      </w:r>
      <w:r w:rsidRPr="00417A73">
        <w:rPr>
          <w:bCs/>
          <w:sz w:val="26"/>
          <w:szCs w:val="26"/>
        </w:rPr>
        <w:t xml:space="preserve"> от   0</w:t>
      </w:r>
      <w:r>
        <w:rPr>
          <w:bCs/>
          <w:sz w:val="26"/>
          <w:szCs w:val="26"/>
        </w:rPr>
        <w:t>9</w:t>
      </w:r>
      <w:r w:rsidRPr="00417A73">
        <w:rPr>
          <w:bCs/>
          <w:sz w:val="26"/>
          <w:szCs w:val="26"/>
        </w:rPr>
        <w:t xml:space="preserve">.04.2013 «Об    утверждении    </w:t>
      </w:r>
      <w:r w:rsidRPr="00417A73">
        <w:rPr>
          <w:color w:val="000000"/>
          <w:sz w:val="26"/>
          <w:szCs w:val="26"/>
        </w:rPr>
        <w:t>Административного    регламента</w:t>
      </w:r>
    </w:p>
    <w:p w:rsidR="009C0C36" w:rsidRPr="00417A73" w:rsidRDefault="009C0C36" w:rsidP="009C0C36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i/>
          <w:color w:val="FF0000"/>
          <w:sz w:val="26"/>
          <w:szCs w:val="26"/>
        </w:rPr>
      </w:pPr>
      <w:r w:rsidRPr="00417A73">
        <w:rPr>
          <w:sz w:val="26"/>
          <w:szCs w:val="26"/>
        </w:rPr>
        <w:t>предоставления муниципальной  услуги «Предоставление земельных участков для целей, не связанных со строительством»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с изменениями от 08.10.2013 № 71-п, 29.10.2013 № 87-п);</w:t>
      </w:r>
    </w:p>
    <w:p w:rsidR="009C0C36" w:rsidRPr="00417A73" w:rsidRDefault="009C0C36" w:rsidP="009C0C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7A73">
        <w:rPr>
          <w:bCs/>
          <w:sz w:val="26"/>
          <w:szCs w:val="26"/>
        </w:rPr>
        <w:t>- № 2</w:t>
      </w:r>
      <w:r>
        <w:rPr>
          <w:bCs/>
          <w:sz w:val="26"/>
          <w:szCs w:val="26"/>
        </w:rPr>
        <w:t>9-п</w:t>
      </w:r>
      <w:r w:rsidRPr="00417A73">
        <w:rPr>
          <w:bCs/>
          <w:sz w:val="26"/>
          <w:szCs w:val="26"/>
        </w:rPr>
        <w:t xml:space="preserve"> от 0</w:t>
      </w:r>
      <w:r>
        <w:rPr>
          <w:bCs/>
          <w:sz w:val="26"/>
          <w:szCs w:val="26"/>
        </w:rPr>
        <w:t>8</w:t>
      </w:r>
      <w:r w:rsidRPr="00417A73">
        <w:rPr>
          <w:bCs/>
          <w:sz w:val="26"/>
          <w:szCs w:val="26"/>
        </w:rPr>
        <w:t xml:space="preserve">.04.2013 «Об утверждении </w:t>
      </w:r>
      <w:r w:rsidRPr="00417A73">
        <w:rPr>
          <w:color w:val="000000"/>
          <w:sz w:val="26"/>
          <w:szCs w:val="26"/>
        </w:rPr>
        <w:t xml:space="preserve">Административного регламента </w:t>
      </w:r>
      <w:r w:rsidRPr="00417A73">
        <w:rPr>
          <w:sz w:val="26"/>
          <w:szCs w:val="26"/>
        </w:rPr>
        <w:t>предоставления муниципальной  услуги «Подготовка и выдача градостроитель</w:t>
      </w:r>
      <w:r>
        <w:rPr>
          <w:sz w:val="26"/>
          <w:szCs w:val="26"/>
        </w:rPr>
        <w:t xml:space="preserve">ных планов земельных участков»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с изменениями от 08.10.2013 № 68-п);</w:t>
      </w:r>
    </w:p>
    <w:p w:rsidR="009C0C36" w:rsidRPr="00417A73" w:rsidRDefault="009C0C36" w:rsidP="009C0C3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№ 30-п от 08</w:t>
      </w:r>
      <w:r w:rsidRPr="00417A73">
        <w:rPr>
          <w:bCs/>
          <w:sz w:val="26"/>
          <w:szCs w:val="26"/>
        </w:rPr>
        <w:t xml:space="preserve">.04.2013 «Об утверждении </w:t>
      </w:r>
      <w:r w:rsidRPr="00417A73">
        <w:rPr>
          <w:color w:val="000000"/>
          <w:sz w:val="26"/>
          <w:szCs w:val="26"/>
        </w:rPr>
        <w:t xml:space="preserve">Административного регламента </w:t>
      </w:r>
      <w:r w:rsidRPr="00417A73">
        <w:rPr>
          <w:sz w:val="26"/>
          <w:szCs w:val="26"/>
        </w:rPr>
        <w:t>предоставления муниципальной  услуги «Прекращение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участками»;</w:t>
      </w:r>
    </w:p>
    <w:p w:rsidR="009C0C36" w:rsidRPr="00417A73" w:rsidRDefault="009C0C36" w:rsidP="009C0C3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17A73">
        <w:rPr>
          <w:bCs/>
          <w:sz w:val="26"/>
          <w:szCs w:val="26"/>
        </w:rPr>
        <w:t xml:space="preserve">- № 6-п от 26.02.2013 «Об утверждении </w:t>
      </w:r>
      <w:r w:rsidRPr="00417A73">
        <w:rPr>
          <w:color w:val="000000"/>
          <w:sz w:val="26"/>
          <w:szCs w:val="26"/>
        </w:rPr>
        <w:t xml:space="preserve">Административного регламента </w:t>
      </w:r>
      <w:r w:rsidRPr="00417A73">
        <w:rPr>
          <w:sz w:val="26"/>
          <w:szCs w:val="26"/>
        </w:rPr>
        <w:t xml:space="preserve">предоставления муниципальной  услуги «Предоставление  информации об объектах культурного наследия местного значения» </w:t>
      </w:r>
      <w:proofErr w:type="gramStart"/>
      <w:r w:rsidRPr="00417A73">
        <w:rPr>
          <w:sz w:val="26"/>
          <w:szCs w:val="26"/>
        </w:rPr>
        <w:t xml:space="preserve">( </w:t>
      </w:r>
      <w:proofErr w:type="gramEnd"/>
      <w:r w:rsidRPr="00417A73">
        <w:rPr>
          <w:sz w:val="26"/>
          <w:szCs w:val="26"/>
        </w:rPr>
        <w:t>с изменениями от 08.10.13 № 64-п)</w:t>
      </w:r>
    </w:p>
    <w:p w:rsidR="009C0C36" w:rsidRPr="00417A73" w:rsidRDefault="009C0C36" w:rsidP="009C0C3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17A73">
        <w:rPr>
          <w:bCs/>
          <w:sz w:val="26"/>
          <w:szCs w:val="26"/>
        </w:rPr>
        <w:t xml:space="preserve">- № 91-п  от 19.11.2013 «Об утверждении </w:t>
      </w:r>
      <w:r w:rsidRPr="00417A73">
        <w:rPr>
          <w:color w:val="000000"/>
          <w:sz w:val="26"/>
          <w:szCs w:val="26"/>
        </w:rPr>
        <w:t xml:space="preserve">Административного регламента </w:t>
      </w:r>
      <w:r w:rsidRPr="00417A73">
        <w:rPr>
          <w:color w:val="442E19"/>
          <w:sz w:val="26"/>
          <w:szCs w:val="26"/>
        </w:rPr>
        <w:t xml:space="preserve">исполнения муниципальной функции по осуществлению муниципального </w:t>
      </w:r>
      <w:proofErr w:type="gramStart"/>
      <w:r w:rsidRPr="00417A73">
        <w:rPr>
          <w:color w:val="442E19"/>
          <w:sz w:val="26"/>
          <w:szCs w:val="26"/>
        </w:rPr>
        <w:t>контроля  за</w:t>
      </w:r>
      <w:proofErr w:type="gramEnd"/>
      <w:r w:rsidRPr="00417A73">
        <w:rPr>
          <w:color w:val="442E19"/>
          <w:sz w:val="26"/>
          <w:szCs w:val="26"/>
        </w:rPr>
        <w:t>  соблюдением законодательства в области розничной продажи алкогольной продукции на территории муниципального  образования «</w:t>
      </w:r>
      <w:r>
        <w:rPr>
          <w:color w:val="442E19"/>
          <w:sz w:val="26"/>
          <w:szCs w:val="26"/>
        </w:rPr>
        <w:t>Юшарский</w:t>
      </w:r>
      <w:r w:rsidRPr="00417A73">
        <w:rPr>
          <w:color w:val="442E19"/>
          <w:sz w:val="26"/>
          <w:szCs w:val="26"/>
        </w:rPr>
        <w:t>  сельсовет» Ненецкого автономного округа.</w:t>
      </w:r>
    </w:p>
    <w:p w:rsidR="009C0C36" w:rsidRPr="00417A73" w:rsidRDefault="009C0C36" w:rsidP="009C0C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C0C36" w:rsidRPr="00417A73" w:rsidRDefault="009C0C36" w:rsidP="009C0C36">
      <w:pPr>
        <w:tabs>
          <w:tab w:val="left" w:pos="-284"/>
        </w:tabs>
        <w:ind w:firstLine="709"/>
        <w:jc w:val="both"/>
        <w:rPr>
          <w:i/>
          <w:sz w:val="26"/>
          <w:szCs w:val="26"/>
          <w:lang w:eastAsia="en-US"/>
        </w:rPr>
      </w:pPr>
      <w:r w:rsidRPr="00417A73">
        <w:rPr>
          <w:sz w:val="26"/>
          <w:szCs w:val="26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r>
        <w:rPr>
          <w:color w:val="442E19"/>
          <w:sz w:val="26"/>
          <w:szCs w:val="26"/>
        </w:rPr>
        <w:t>Юшарский</w:t>
      </w:r>
      <w:r w:rsidRPr="00417A73">
        <w:rPr>
          <w:color w:val="442E19"/>
          <w:sz w:val="26"/>
          <w:szCs w:val="26"/>
        </w:rPr>
        <w:t> </w:t>
      </w:r>
      <w:r w:rsidRPr="00417A73">
        <w:rPr>
          <w:sz w:val="26"/>
          <w:szCs w:val="26"/>
        </w:rPr>
        <w:t xml:space="preserve"> сельсовет» Ненецкого автономного округа.</w:t>
      </w:r>
    </w:p>
    <w:p w:rsidR="009C0C36" w:rsidRPr="00417A73" w:rsidRDefault="009C0C36" w:rsidP="009C0C36">
      <w:pPr>
        <w:tabs>
          <w:tab w:val="left" w:pos="3045"/>
        </w:tabs>
        <w:rPr>
          <w:rFonts w:ascii="Calibri" w:hAnsi="Calibri"/>
          <w:sz w:val="26"/>
          <w:szCs w:val="26"/>
        </w:rPr>
      </w:pPr>
    </w:p>
    <w:p w:rsidR="009C0C36" w:rsidRPr="00417A73" w:rsidRDefault="009C0C36" w:rsidP="009C0C36">
      <w:pPr>
        <w:rPr>
          <w:sz w:val="26"/>
          <w:szCs w:val="26"/>
        </w:rPr>
      </w:pPr>
      <w:r w:rsidRPr="00417A73">
        <w:rPr>
          <w:sz w:val="26"/>
          <w:szCs w:val="26"/>
        </w:rPr>
        <w:t xml:space="preserve"> </w:t>
      </w:r>
    </w:p>
    <w:p w:rsidR="009C0C36" w:rsidRPr="00417A73" w:rsidRDefault="009C0C36" w:rsidP="009C0C36">
      <w:pPr>
        <w:rPr>
          <w:sz w:val="26"/>
          <w:szCs w:val="26"/>
        </w:rPr>
      </w:pPr>
    </w:p>
    <w:p w:rsidR="009C0C36" w:rsidRDefault="009C0C36" w:rsidP="009C0C36">
      <w:pPr>
        <w:pStyle w:val="a5"/>
        <w:spacing w:after="120" w:line="240" w:lineRule="auto"/>
        <w:ind w:left="1233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9C0C36" w:rsidRPr="002518CE" w:rsidRDefault="009C0C36" w:rsidP="009C0C36">
      <w:pPr>
        <w:pStyle w:val="a5"/>
        <w:spacing w:after="120" w:line="240" w:lineRule="auto"/>
        <w:ind w:left="567" w:firstLine="14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 МО «Юшарский сельсовет» НАО                                          О.А.Данилова</w:t>
      </w:r>
    </w:p>
    <w:p w:rsidR="009C0C36" w:rsidRDefault="009C0C36" w:rsidP="009C0C36">
      <w:pPr>
        <w:jc w:val="center"/>
      </w:pPr>
    </w:p>
    <w:p w:rsidR="00E01E59" w:rsidRDefault="00E01E59"/>
    <w:sectPr w:rsidR="00E01E59" w:rsidSect="00E0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4208"/>
    <w:multiLevelType w:val="hybridMultilevel"/>
    <w:tmpl w:val="E878DED4"/>
    <w:lvl w:ilvl="0" w:tplc="1FBA7256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C36"/>
    <w:rsid w:val="009C0C36"/>
    <w:rsid w:val="00E0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0C36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9C0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C0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2015-03-19T13:51:00Z</dcterms:created>
  <dcterms:modified xsi:type="dcterms:W3CDTF">2015-03-19T13:51:00Z</dcterms:modified>
</cp:coreProperties>
</file>